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附件2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玄元-华东政法大学投资者保护教育基地</w:t>
      </w: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ascii="黑体" w:hAnsi="黑体" w:eastAsia="黑体"/>
          <w:sz w:val="36"/>
          <w:szCs w:val="36"/>
        </w:rPr>
        <w:t>4</w:t>
      </w:r>
      <w:r>
        <w:rPr>
          <w:rFonts w:hint="eastAsia" w:ascii="黑体" w:hAnsi="黑体" w:eastAsia="黑体"/>
          <w:sz w:val="36"/>
          <w:szCs w:val="36"/>
        </w:rPr>
        <w:t>年寒假投教志愿团投教作品创作指南</w:t>
      </w:r>
      <w:bookmarkEnd w:id="0"/>
    </w:p>
    <w:p>
      <w:pPr>
        <w:spacing w:line="440" w:lineRule="exact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eastAsia="zh-Hans"/>
        </w:rPr>
        <w:t>一</w:t>
      </w:r>
      <w:r>
        <w:rPr>
          <w:rFonts w:ascii="宋体" w:hAnsi="宋体" w:eastAsia="宋体"/>
          <w:b/>
          <w:sz w:val="24"/>
          <w:szCs w:val="24"/>
        </w:rPr>
        <w:t>、</w:t>
      </w:r>
      <w:r>
        <w:rPr>
          <w:rFonts w:hint="eastAsia" w:ascii="宋体" w:hAnsi="宋体" w:eastAsia="宋体"/>
          <w:b/>
          <w:sz w:val="24"/>
          <w:szCs w:val="24"/>
        </w:rPr>
        <w:t>总体要求</w:t>
      </w:r>
    </w:p>
    <w:p>
      <w:pPr>
        <w:spacing w:line="440" w:lineRule="exact"/>
        <w:ind w:firstLine="42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认真对待投教活动和作品创作，所有投教活动和作品均需以投资者保护教育为主题，原则上需按照报名表上选择的作品形式提交投教作品，如确因特殊原因导致无法按原计划作品形式提交的需书面说明理由，并提交不低于原计划形式和要求的其他投教作品。所有提交的作品应保证不存在知识产权侵权行为。</w:t>
      </w:r>
    </w:p>
    <w:p>
      <w:pPr>
        <w:spacing w:line="440" w:lineRule="exact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eastAsia="zh-Hans"/>
        </w:rPr>
        <w:t>二</w:t>
      </w:r>
      <w:r>
        <w:rPr>
          <w:rFonts w:ascii="宋体" w:hAnsi="宋体" w:eastAsia="宋体"/>
          <w:b/>
          <w:sz w:val="24"/>
          <w:szCs w:val="24"/>
        </w:rPr>
        <w:t>、</w:t>
      </w:r>
      <w:r>
        <w:rPr>
          <w:rFonts w:hint="eastAsia" w:ascii="宋体" w:hAnsi="宋体" w:eastAsia="宋体"/>
          <w:b/>
          <w:sz w:val="24"/>
          <w:szCs w:val="24"/>
        </w:rPr>
        <w:t>活动方案的制定</w:t>
      </w:r>
    </w:p>
    <w:p>
      <w:pPr>
        <w:spacing w:line="44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每个团队在开展活动前均应制定活动方案，基本内容包括但不限于拟开展活动的时间和地点、主持和参加的人员、受众对象、活动拟采取的形式和内容等。</w:t>
      </w:r>
    </w:p>
    <w:p>
      <w:pPr>
        <w:spacing w:line="440" w:lineRule="exact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eastAsia="zh-Hans"/>
        </w:rPr>
        <w:t>三</w:t>
      </w:r>
      <w:r>
        <w:rPr>
          <w:rFonts w:ascii="宋体" w:hAnsi="宋体" w:eastAsia="宋体"/>
          <w:b/>
          <w:sz w:val="24"/>
          <w:szCs w:val="24"/>
        </w:rPr>
        <w:t>、</w:t>
      </w:r>
      <w:r>
        <w:rPr>
          <w:rFonts w:hint="eastAsia" w:ascii="宋体" w:hAnsi="宋体" w:eastAsia="宋体"/>
          <w:b/>
          <w:sz w:val="24"/>
          <w:szCs w:val="24"/>
        </w:rPr>
        <w:t>开展活动的注意事项</w:t>
      </w:r>
    </w:p>
    <w:p>
      <w:pPr>
        <w:spacing w:line="44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（1）活动中需穿戴投教基地提供的志愿者马甲、帽子；</w:t>
      </w:r>
    </w:p>
    <w:p>
      <w:pPr>
        <w:spacing w:line="44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（2）需以投教基地名义开展活动；</w:t>
      </w:r>
    </w:p>
    <w:p>
      <w:pPr>
        <w:spacing w:line="44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（3）需谨记活动的公益性；</w:t>
      </w:r>
    </w:p>
    <w:p>
      <w:pPr>
        <w:spacing w:line="44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（4）做好疫情防护和个人人身财产安全保护；</w:t>
      </w:r>
    </w:p>
    <w:p>
      <w:pPr>
        <w:spacing w:line="44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（5）不做具体问题的法律咨询和法律解释。</w:t>
      </w:r>
    </w:p>
    <w:p>
      <w:pPr>
        <w:spacing w:line="440" w:lineRule="exact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eastAsia="zh-Hans"/>
        </w:rPr>
        <w:t>四</w:t>
      </w:r>
      <w:r>
        <w:rPr>
          <w:rFonts w:ascii="宋体" w:hAnsi="宋体" w:eastAsia="宋体"/>
          <w:b/>
          <w:sz w:val="24"/>
          <w:szCs w:val="24"/>
        </w:rPr>
        <w:t>、</w:t>
      </w:r>
      <w:r>
        <w:rPr>
          <w:rFonts w:hint="eastAsia" w:ascii="宋体" w:hAnsi="宋体" w:eastAsia="宋体"/>
          <w:b/>
          <w:sz w:val="24"/>
          <w:szCs w:val="24"/>
        </w:rPr>
        <w:t>作品创作具体要求</w:t>
      </w:r>
    </w:p>
    <w:p>
      <w:pPr>
        <w:spacing w:line="440" w:lineRule="exact"/>
        <w:ind w:firstLine="361" w:firstLineChars="150"/>
        <w:jc w:val="left"/>
        <w:rPr>
          <w:rFonts w:ascii="宋体" w:hAnsi="宋体" w:eastAsia="宋体"/>
          <w:b/>
          <w:sz w:val="24"/>
          <w:szCs w:val="24"/>
          <w:lang w:eastAsia="zh-Hans"/>
        </w:rPr>
      </w:pPr>
      <w:r>
        <w:rPr>
          <w:rFonts w:hint="eastAsia" w:ascii="宋体" w:hAnsi="宋体" w:eastAsia="宋体"/>
          <w:b/>
          <w:sz w:val="24"/>
          <w:szCs w:val="24"/>
          <w:lang w:eastAsia="zh-Hans"/>
        </w:rPr>
        <w:t>总体要求</w:t>
      </w:r>
      <w:r>
        <w:rPr>
          <w:rFonts w:ascii="宋体" w:hAnsi="宋体" w:eastAsia="宋体"/>
          <w:b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b/>
          <w:sz w:val="24"/>
          <w:szCs w:val="24"/>
          <w:lang w:eastAsia="zh-Hans"/>
        </w:rPr>
        <w:t>作品内容鼓励原创或二次创作</w:t>
      </w:r>
      <w:r>
        <w:rPr>
          <w:rFonts w:ascii="宋体" w:hAnsi="宋体" w:eastAsia="宋体"/>
          <w:b/>
          <w:sz w:val="24"/>
          <w:szCs w:val="24"/>
          <w:lang w:eastAsia="zh-Hans"/>
        </w:rPr>
        <w:t>；</w:t>
      </w:r>
      <w:r>
        <w:rPr>
          <w:rFonts w:hint="eastAsia" w:ascii="宋体" w:hAnsi="宋体" w:eastAsia="宋体"/>
          <w:b/>
          <w:sz w:val="24"/>
          <w:szCs w:val="24"/>
          <w:lang w:eastAsia="zh-Hans"/>
        </w:rPr>
        <w:t>作品形式及活动开展方式鼓励因地制宜</w:t>
      </w:r>
      <w:r>
        <w:rPr>
          <w:rFonts w:ascii="宋体" w:hAnsi="宋体" w:eastAsia="宋体"/>
          <w:b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b/>
          <w:sz w:val="24"/>
          <w:szCs w:val="24"/>
          <w:lang w:eastAsia="zh-Hans"/>
        </w:rPr>
        <w:t>量体裁衣</w:t>
      </w:r>
      <w:r>
        <w:rPr>
          <w:rFonts w:ascii="宋体" w:hAnsi="宋体" w:eastAsia="宋体"/>
          <w:b/>
          <w:sz w:val="24"/>
          <w:szCs w:val="24"/>
          <w:lang w:eastAsia="zh-Hans"/>
        </w:rPr>
        <w:t>；</w:t>
      </w:r>
      <w:r>
        <w:rPr>
          <w:rFonts w:hint="eastAsia" w:ascii="宋体" w:hAnsi="宋体" w:eastAsia="宋体"/>
          <w:b/>
          <w:sz w:val="24"/>
          <w:szCs w:val="24"/>
          <w:lang w:eastAsia="zh-Hans"/>
        </w:rPr>
        <w:t>作品宣传渠道鼓励创新探索</w:t>
      </w:r>
      <w:r>
        <w:rPr>
          <w:rFonts w:ascii="宋体" w:hAnsi="宋体" w:eastAsia="宋体"/>
          <w:b/>
          <w:sz w:val="24"/>
          <w:szCs w:val="24"/>
          <w:lang w:eastAsia="zh-Hans"/>
        </w:rPr>
        <w:t>；</w:t>
      </w:r>
      <w:r>
        <w:rPr>
          <w:rFonts w:hint="eastAsia" w:ascii="宋体" w:hAnsi="宋体" w:eastAsia="宋体"/>
          <w:b/>
          <w:sz w:val="24"/>
          <w:szCs w:val="24"/>
          <w:lang w:eastAsia="zh-Hans"/>
        </w:rPr>
        <w:t>投教视频及照片需保证清晰度及丰富性</w:t>
      </w:r>
      <w:r>
        <w:rPr>
          <w:rFonts w:ascii="宋体" w:hAnsi="宋体" w:eastAsia="宋体"/>
          <w:b/>
          <w:sz w:val="24"/>
          <w:szCs w:val="24"/>
          <w:lang w:eastAsia="zh-Hans"/>
        </w:rPr>
        <w:t>；</w:t>
      </w:r>
      <w:r>
        <w:rPr>
          <w:rFonts w:hint="eastAsia" w:ascii="宋体" w:hAnsi="宋体" w:eastAsia="宋体"/>
          <w:b/>
          <w:sz w:val="24"/>
          <w:szCs w:val="24"/>
          <w:lang w:eastAsia="zh-Hans"/>
        </w:rPr>
        <w:t>注意</w:t>
      </w:r>
      <w:r>
        <w:rPr>
          <w:rFonts w:hint="eastAsia" w:ascii="宋体" w:hAnsi="宋体" w:eastAsia="宋体"/>
          <w:b/>
          <w:sz w:val="24"/>
          <w:szCs w:val="24"/>
        </w:rPr>
        <w:t>活动</w:t>
      </w:r>
      <w:r>
        <w:rPr>
          <w:rFonts w:hint="eastAsia" w:ascii="宋体" w:hAnsi="宋体" w:eastAsia="宋体"/>
          <w:b/>
          <w:sz w:val="24"/>
          <w:szCs w:val="24"/>
          <w:lang w:eastAsia="zh-Hans"/>
        </w:rPr>
        <w:t>留痕</w:t>
      </w:r>
      <w:r>
        <w:rPr>
          <w:rFonts w:ascii="宋体" w:hAnsi="宋体" w:eastAsia="宋体"/>
          <w:b/>
          <w:sz w:val="24"/>
          <w:szCs w:val="24"/>
          <w:lang w:eastAsia="zh-Hans"/>
        </w:rPr>
        <w:t>（</w:t>
      </w:r>
      <w:r>
        <w:rPr>
          <w:rFonts w:hint="eastAsia" w:ascii="宋体" w:hAnsi="宋体" w:eastAsia="宋体"/>
          <w:b/>
          <w:sz w:val="24"/>
          <w:szCs w:val="24"/>
        </w:rPr>
        <w:t>拍照、视频、</w:t>
      </w:r>
      <w:r>
        <w:rPr>
          <w:rFonts w:hint="eastAsia" w:ascii="宋体" w:hAnsi="宋体" w:eastAsia="宋体"/>
          <w:b/>
          <w:sz w:val="24"/>
          <w:szCs w:val="24"/>
          <w:lang w:eastAsia="zh-Hans"/>
        </w:rPr>
        <w:t>云录制</w:t>
      </w:r>
      <w:r>
        <w:rPr>
          <w:rFonts w:ascii="宋体" w:hAnsi="宋体" w:eastAsia="宋体"/>
          <w:b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b/>
          <w:sz w:val="24"/>
          <w:szCs w:val="24"/>
          <w:lang w:eastAsia="zh-Hans"/>
        </w:rPr>
        <w:t>截图参会成员</w:t>
      </w:r>
      <w:r>
        <w:rPr>
          <w:rFonts w:hint="eastAsia" w:ascii="宋体" w:hAnsi="宋体" w:eastAsia="宋体"/>
          <w:b/>
          <w:sz w:val="24"/>
          <w:szCs w:val="24"/>
        </w:rPr>
        <w:t>等</w:t>
      </w:r>
      <w:r>
        <w:rPr>
          <w:rFonts w:ascii="宋体" w:hAnsi="宋体" w:eastAsia="宋体"/>
          <w:b/>
          <w:sz w:val="24"/>
          <w:szCs w:val="24"/>
          <w:lang w:eastAsia="zh-Hans"/>
        </w:rPr>
        <w:t>）。</w:t>
      </w:r>
    </w:p>
    <w:p>
      <w:pPr>
        <w:spacing w:line="440" w:lineRule="exact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（1）剧本+制作完成的短剧</w:t>
      </w:r>
    </w:p>
    <w:p>
      <w:pPr>
        <w:spacing w:line="44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剧本文字稿包括但不限于标题；创作者（团队作品需注明分工情况）；内容概要；角色说明；正文内容。剧本应体现投资者保护教育相关主题，剧本内容应完整、内容健康、不与现行法律法规及相关政策相违背。</w:t>
      </w:r>
    </w:p>
    <w:p>
      <w:pPr>
        <w:spacing w:line="44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制作完成的短剧：横屏拍摄，规格1</w:t>
      </w: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:</w:t>
      </w:r>
      <w:r>
        <w:rPr>
          <w:rFonts w:ascii="宋体" w:hAnsi="宋体" w:eastAsia="宋体"/>
          <w:sz w:val="24"/>
          <w:szCs w:val="24"/>
        </w:rPr>
        <w:t>9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b/>
          <w:bCs/>
          <w:sz w:val="24"/>
          <w:szCs w:val="24"/>
        </w:rPr>
        <w:t>确保图像清晰不抖动</w:t>
      </w:r>
      <w:r>
        <w:rPr>
          <w:rFonts w:hint="eastAsia" w:ascii="宋体" w:hAnsi="宋体" w:eastAsia="宋体"/>
          <w:sz w:val="24"/>
          <w:szCs w:val="24"/>
        </w:rPr>
        <w:t>，保证</w:t>
      </w:r>
      <w:r>
        <w:rPr>
          <w:rFonts w:hint="eastAsia" w:ascii="宋体" w:hAnsi="宋体" w:eastAsia="宋体"/>
          <w:sz w:val="24"/>
          <w:szCs w:val="24"/>
          <w:lang w:eastAsia="zh-Hans"/>
        </w:rPr>
        <w:t>主题鲜明</w:t>
      </w:r>
      <w:r>
        <w:rPr>
          <w:rFonts w:ascii="宋体" w:hAnsi="宋体" w:eastAsia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sz w:val="24"/>
          <w:szCs w:val="24"/>
        </w:rPr>
        <w:t>剧情</w:t>
      </w:r>
      <w:r>
        <w:rPr>
          <w:rFonts w:hint="eastAsia" w:ascii="宋体" w:hAnsi="宋体" w:eastAsia="宋体"/>
          <w:sz w:val="24"/>
          <w:szCs w:val="24"/>
          <w:lang w:eastAsia="zh-Hans"/>
        </w:rPr>
        <w:t>简洁</w:t>
      </w:r>
      <w:r>
        <w:rPr>
          <w:rFonts w:hint="eastAsia" w:ascii="宋体" w:hAnsi="宋体" w:eastAsia="宋体"/>
          <w:sz w:val="24"/>
          <w:szCs w:val="24"/>
        </w:rPr>
        <w:t>完整，时长尽量控制在</w:t>
      </w:r>
      <w:r>
        <w:rPr>
          <w:rFonts w:ascii="宋体" w:hAnsi="宋体" w:eastAsia="宋体"/>
          <w:sz w:val="24"/>
          <w:szCs w:val="24"/>
        </w:rPr>
        <w:t>10</w:t>
      </w:r>
      <w:r>
        <w:rPr>
          <w:rFonts w:hint="eastAsia" w:ascii="宋体" w:hAnsi="宋体" w:eastAsia="宋体"/>
          <w:sz w:val="24"/>
          <w:szCs w:val="24"/>
        </w:rPr>
        <w:t>分钟以内，视频格式应为mp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等常见格式。</w:t>
      </w:r>
    </w:p>
    <w:p>
      <w:pPr>
        <w:spacing w:line="440" w:lineRule="exact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（2）投教故事+故事讲述现场视频、照片</w:t>
      </w:r>
    </w:p>
    <w:p>
      <w:pPr>
        <w:spacing w:line="440" w:lineRule="exact"/>
        <w:ind w:firstLine="42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投教故事文字稿包括但不限于 标题；创作者（团队作品需注明分工情况）；故事梗概；正文内容。故事应体现投资者保护教育相关主题，故事应完整、内容健康、不与现行法律法规及相关政策相违背。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故事讲述现场视频、照片：横屏，规格1</w:t>
      </w: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:</w:t>
      </w:r>
      <w:r>
        <w:rPr>
          <w:rFonts w:ascii="宋体" w:hAnsi="宋体" w:eastAsia="宋体"/>
          <w:sz w:val="24"/>
          <w:szCs w:val="24"/>
        </w:rPr>
        <w:t>9</w:t>
      </w:r>
      <w:r>
        <w:rPr>
          <w:rFonts w:hint="eastAsia" w:ascii="宋体" w:hAnsi="宋体" w:eastAsia="宋体"/>
          <w:sz w:val="24"/>
          <w:szCs w:val="24"/>
        </w:rPr>
        <w:t>，清晰完整拍摄故事讲述现场视频，故事讲述者和观众都要入境，时长尽量控制在6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分钟以内。视频格式应为mp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等常见格式。照片可横屏或者竖屏拍摄，高清大图，保证清晰度，格式应为jpg等常见格；镜头包括全体合影、主讲人特写、互动特写、参与者侧面照（群体</w:t>
      </w:r>
      <w:r>
        <w:rPr>
          <w:rFonts w:ascii="宋体" w:hAnsi="宋体" w:eastAsia="宋体"/>
          <w:sz w:val="24"/>
          <w:szCs w:val="24"/>
        </w:rPr>
        <w:t>/个人都可）、其他精彩镜头等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每类照片不少于2张</w:t>
      </w:r>
      <w:r>
        <w:rPr>
          <w:rFonts w:hint="eastAsia" w:ascii="宋体" w:hAnsi="宋体" w:eastAsia="宋体"/>
          <w:sz w:val="24"/>
          <w:szCs w:val="24"/>
        </w:rPr>
        <w:t>，照片数量应不少于1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张。</w:t>
      </w:r>
    </w:p>
    <w:p>
      <w:pPr>
        <w:spacing w:line="440" w:lineRule="exact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</w:t>
      </w:r>
      <w:r>
        <w:rPr>
          <w:rFonts w:ascii="宋体" w:hAnsi="宋体" w:eastAsia="宋体"/>
          <w:b/>
          <w:bCs/>
          <w:sz w:val="24"/>
          <w:szCs w:val="24"/>
        </w:rPr>
        <w:t>3</w:t>
      </w:r>
      <w:r>
        <w:rPr>
          <w:rFonts w:hint="eastAsia" w:ascii="宋体" w:hAnsi="宋体" w:eastAsia="宋体"/>
          <w:b/>
          <w:bCs/>
          <w:sz w:val="24"/>
          <w:szCs w:val="24"/>
        </w:rPr>
        <w:t>）投教演讲稿+演讲现场视频、照片</w:t>
      </w:r>
    </w:p>
    <w:p>
      <w:pPr>
        <w:spacing w:line="44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>投教演讲稿文字稿包括但不限于：标题；创作者（团队作品需注明分工情况）；主题阐释；正文内容。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演讲现场视频、照片：横屏，规格1</w:t>
      </w: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:</w:t>
      </w:r>
      <w:r>
        <w:rPr>
          <w:rFonts w:ascii="宋体" w:hAnsi="宋体" w:eastAsia="宋体"/>
          <w:sz w:val="24"/>
          <w:szCs w:val="24"/>
        </w:rPr>
        <w:t>9</w:t>
      </w:r>
      <w:r>
        <w:rPr>
          <w:rFonts w:hint="eastAsia" w:ascii="宋体" w:hAnsi="宋体" w:eastAsia="宋体"/>
          <w:sz w:val="24"/>
          <w:szCs w:val="24"/>
        </w:rPr>
        <w:t>，清晰完整拍摄演讲现场视频，演讲者和观众都要入境，时长尽量控制在6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分钟以内。视频格式应为mp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等常见格式。照片可横屏或者竖屏拍摄，高清大图，保证清晰度，格式应为jpg等常见格；镜头包括全体合影、主讲人特写、互动特写、参与者侧面照（群体</w:t>
      </w:r>
      <w:r>
        <w:rPr>
          <w:rFonts w:ascii="宋体" w:hAnsi="宋体" w:eastAsia="宋体"/>
          <w:sz w:val="24"/>
          <w:szCs w:val="24"/>
        </w:rPr>
        <w:t>/个人都可）、其他精彩镜头等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每类照片不少于2张</w:t>
      </w:r>
      <w:r>
        <w:rPr>
          <w:rFonts w:hint="eastAsia" w:ascii="宋体" w:hAnsi="宋体" w:eastAsia="宋体"/>
          <w:sz w:val="24"/>
          <w:szCs w:val="24"/>
        </w:rPr>
        <w:t>，照片数量应不少于1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张。</w:t>
      </w:r>
    </w:p>
    <w:p>
      <w:pPr>
        <w:spacing w:line="440" w:lineRule="exact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（4）宣传课件P</w:t>
      </w:r>
      <w:r>
        <w:rPr>
          <w:rFonts w:ascii="宋体" w:hAnsi="宋体" w:eastAsia="宋体"/>
          <w:b/>
          <w:bCs/>
          <w:sz w:val="24"/>
          <w:szCs w:val="24"/>
        </w:rPr>
        <w:t>PT</w:t>
      </w:r>
      <w:r>
        <w:rPr>
          <w:rFonts w:hint="eastAsia" w:ascii="宋体" w:hAnsi="宋体" w:eastAsia="宋体"/>
          <w:b/>
          <w:bCs/>
          <w:sz w:val="24"/>
          <w:szCs w:val="24"/>
        </w:rPr>
        <w:t>+宣传现场视频、照片</w:t>
      </w:r>
    </w:p>
    <w:p>
      <w:pPr>
        <w:spacing w:line="440" w:lineRule="exact"/>
        <w:jc w:val="left"/>
        <w:rPr>
          <w:rFonts w:ascii="宋体" w:hAnsi="宋体" w:eastAsia="宋体"/>
          <w:b/>
          <w:sz w:val="24"/>
          <w:szCs w:val="24"/>
          <w:u w:val="thick"/>
        </w:rPr>
      </w:pPr>
      <w:r>
        <w:rPr>
          <w:rFonts w:ascii="宋体" w:hAnsi="宋体" w:eastAsia="宋体"/>
          <w:sz w:val="24"/>
          <w:szCs w:val="24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>宣传课件P</w:t>
      </w:r>
      <w:r>
        <w:rPr>
          <w:rFonts w:ascii="宋体" w:hAnsi="宋体" w:eastAsia="宋体"/>
          <w:sz w:val="24"/>
          <w:szCs w:val="24"/>
        </w:rPr>
        <w:t>PT</w:t>
      </w:r>
      <w:r>
        <w:rPr>
          <w:rFonts w:hint="eastAsia" w:ascii="宋体" w:hAnsi="宋体" w:eastAsia="宋体"/>
          <w:sz w:val="24"/>
          <w:szCs w:val="24"/>
        </w:rPr>
        <w:t>包括但不限于：活动主题；创作者（团队作品需注明分工情况）；活动的背景、目的、意义；活动内容。</w:t>
      </w:r>
      <w:r>
        <w:rPr>
          <w:rFonts w:ascii="宋体" w:hAnsi="宋体" w:eastAsia="宋体"/>
          <w:sz w:val="24"/>
          <w:szCs w:val="24"/>
        </w:rPr>
        <w:t>PPT</w:t>
      </w:r>
      <w:r>
        <w:rPr>
          <w:rFonts w:hint="eastAsia" w:ascii="宋体" w:hAnsi="宋体" w:eastAsia="宋体"/>
          <w:sz w:val="24"/>
          <w:szCs w:val="24"/>
        </w:rPr>
        <w:t>应不少于1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页，</w:t>
      </w:r>
      <w:r>
        <w:rPr>
          <w:rFonts w:hint="eastAsia" w:ascii="宋体" w:hAnsi="宋体" w:eastAsia="宋体"/>
          <w:sz w:val="24"/>
          <w:szCs w:val="24"/>
          <w:lang w:eastAsia="zh-Hans"/>
        </w:rPr>
        <w:t>注重排版及图文展现质量</w:t>
      </w:r>
      <w:r>
        <w:rPr>
          <w:rFonts w:ascii="宋体" w:hAnsi="宋体" w:eastAsia="宋体"/>
          <w:sz w:val="24"/>
          <w:szCs w:val="24"/>
          <w:lang w:eastAsia="zh-Hans"/>
        </w:rPr>
        <w:t>（</w:t>
      </w:r>
      <w:r>
        <w:rPr>
          <w:rFonts w:hint="eastAsia" w:ascii="宋体" w:hAnsi="宋体" w:eastAsia="宋体"/>
          <w:sz w:val="24"/>
          <w:szCs w:val="24"/>
          <w:lang w:eastAsia="zh-Hans"/>
        </w:rPr>
        <w:t>忌排版混乱</w:t>
      </w:r>
      <w:r>
        <w:rPr>
          <w:rFonts w:ascii="宋体" w:hAnsi="宋体" w:eastAsia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sz w:val="24"/>
          <w:szCs w:val="24"/>
          <w:lang w:eastAsia="zh-Hans"/>
        </w:rPr>
        <w:t>文字拥挤</w:t>
      </w:r>
      <w:r>
        <w:rPr>
          <w:rFonts w:ascii="宋体" w:hAnsi="宋体" w:eastAsia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sz w:val="24"/>
          <w:szCs w:val="24"/>
          <w:lang w:eastAsia="zh-Hans"/>
        </w:rPr>
        <w:t>图片虚化</w:t>
      </w:r>
      <w:r>
        <w:rPr>
          <w:rFonts w:ascii="宋体" w:hAnsi="宋体" w:eastAsia="宋体"/>
          <w:sz w:val="24"/>
          <w:szCs w:val="24"/>
          <w:lang w:eastAsia="zh-Hans"/>
        </w:rPr>
        <w:t>），</w:t>
      </w:r>
      <w:r>
        <w:rPr>
          <w:rFonts w:hint="eastAsia" w:ascii="宋体" w:hAnsi="宋体" w:eastAsia="宋体"/>
          <w:b/>
          <w:sz w:val="24"/>
          <w:szCs w:val="24"/>
          <w:u w:val="thick"/>
        </w:rPr>
        <w:t>使用投教基地提供的P</w:t>
      </w:r>
      <w:r>
        <w:rPr>
          <w:rFonts w:ascii="宋体" w:hAnsi="宋体" w:eastAsia="宋体"/>
          <w:b/>
          <w:sz w:val="24"/>
          <w:szCs w:val="24"/>
          <w:u w:val="thick"/>
        </w:rPr>
        <w:t>PT</w:t>
      </w:r>
      <w:r>
        <w:rPr>
          <w:rFonts w:hint="eastAsia" w:ascii="宋体" w:hAnsi="宋体" w:eastAsia="宋体"/>
          <w:b/>
          <w:sz w:val="24"/>
          <w:szCs w:val="24"/>
          <w:u w:val="thick"/>
        </w:rPr>
        <w:t>模板。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宣传现场视频、照片：横屏，规格1</w:t>
      </w: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:</w:t>
      </w:r>
      <w:r>
        <w:rPr>
          <w:rFonts w:ascii="宋体" w:hAnsi="宋体" w:eastAsia="宋体"/>
          <w:sz w:val="24"/>
          <w:szCs w:val="24"/>
        </w:rPr>
        <w:t>9</w:t>
      </w:r>
      <w:r>
        <w:rPr>
          <w:rFonts w:hint="eastAsia" w:ascii="宋体" w:hAnsi="宋体" w:eastAsia="宋体"/>
          <w:sz w:val="24"/>
          <w:szCs w:val="24"/>
        </w:rPr>
        <w:t>，清晰完整拍摄演讲现场视频，演讲者和观众都要入境。视频格式应为mp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等常见格式。照片可横屏或者竖屏拍摄，高清大图，保证清晰度，格式应为jpg等常见格；镜头包括全体合影、主讲人特写、互动特写、参与者侧面照（群体</w:t>
      </w:r>
      <w:r>
        <w:rPr>
          <w:rFonts w:ascii="宋体" w:hAnsi="宋体" w:eastAsia="宋体"/>
          <w:sz w:val="24"/>
          <w:szCs w:val="24"/>
        </w:rPr>
        <w:t>/个人都可）、其他精彩镜头等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每类照片不少于2张</w:t>
      </w:r>
      <w:r>
        <w:rPr>
          <w:rFonts w:hint="eastAsia" w:ascii="宋体" w:hAnsi="宋体" w:eastAsia="宋体"/>
          <w:sz w:val="24"/>
          <w:szCs w:val="24"/>
        </w:rPr>
        <w:t>，照片数量应不少于1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张。</w:t>
      </w:r>
    </w:p>
    <w:p>
      <w:pPr>
        <w:numPr>
          <w:ilvl w:val="0"/>
          <w:numId w:val="1"/>
        </w:numPr>
        <w:spacing w:line="440" w:lineRule="exact"/>
        <w:jc w:val="left"/>
        <w:rPr>
          <w:rFonts w:ascii="宋体" w:hAnsi="宋体" w:eastAsia="宋体"/>
          <w:b/>
          <w:bCs/>
          <w:sz w:val="24"/>
          <w:szCs w:val="24"/>
          <w:lang w:eastAsia="zh-Hans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Hans"/>
        </w:rPr>
        <w:t>投教海报</w:t>
      </w:r>
      <w:r>
        <w:rPr>
          <w:rFonts w:ascii="宋体" w:hAnsi="宋体" w:eastAsia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b/>
          <w:bCs/>
          <w:sz w:val="24"/>
          <w:szCs w:val="24"/>
          <w:lang w:eastAsia="zh-Hans"/>
        </w:rPr>
        <w:t>折页</w:t>
      </w:r>
      <w:r>
        <w:rPr>
          <w:rFonts w:ascii="宋体" w:hAnsi="宋体" w:eastAsia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b/>
          <w:bCs/>
          <w:sz w:val="24"/>
          <w:szCs w:val="24"/>
          <w:lang w:eastAsia="zh-Hans"/>
        </w:rPr>
        <w:t>手册</w:t>
      </w:r>
      <w:r>
        <w:rPr>
          <w:rFonts w:ascii="宋体" w:hAnsi="宋体" w:eastAsia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b/>
          <w:bCs/>
          <w:sz w:val="24"/>
          <w:szCs w:val="24"/>
          <w:lang w:eastAsia="zh-Hans"/>
        </w:rPr>
        <w:t>漫画</w:t>
      </w:r>
      <w:r>
        <w:rPr>
          <w:rFonts w:ascii="宋体" w:hAnsi="宋体" w:eastAsia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b/>
          <w:bCs/>
          <w:sz w:val="24"/>
          <w:szCs w:val="24"/>
          <w:lang w:eastAsia="zh-Hans"/>
        </w:rPr>
        <w:t>短视频等</w:t>
      </w:r>
    </w:p>
    <w:p>
      <w:pPr>
        <w:numPr>
          <w:ilvl w:val="255"/>
          <w:numId w:val="0"/>
        </w:numPr>
        <w:spacing w:line="440" w:lineRule="exact"/>
        <w:ind w:firstLine="480" w:firstLineChars="200"/>
        <w:jc w:val="left"/>
        <w:rPr>
          <w:rFonts w:ascii="宋体" w:hAnsi="宋体" w:eastAsia="宋体"/>
          <w:sz w:val="24"/>
          <w:szCs w:val="24"/>
          <w:lang w:eastAsia="zh-Hans"/>
        </w:rPr>
      </w:pPr>
      <w:r>
        <w:rPr>
          <w:rFonts w:hint="eastAsia" w:ascii="宋体" w:hAnsi="宋体" w:eastAsia="宋体"/>
          <w:sz w:val="24"/>
          <w:szCs w:val="24"/>
          <w:lang w:eastAsia="zh-Hans"/>
        </w:rPr>
        <w:t>活动宣传中制作的周边投教作品</w:t>
      </w:r>
      <w:r>
        <w:rPr>
          <w:rFonts w:ascii="宋体" w:hAnsi="宋体" w:eastAsia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sz w:val="24"/>
          <w:szCs w:val="24"/>
          <w:lang w:eastAsia="zh-Hans"/>
        </w:rPr>
        <w:t>应注重作品原创性</w:t>
      </w:r>
      <w:r>
        <w:rPr>
          <w:rFonts w:ascii="宋体" w:hAnsi="宋体" w:eastAsia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sz w:val="24"/>
          <w:szCs w:val="24"/>
          <w:lang w:eastAsia="zh-Hans"/>
        </w:rPr>
        <w:t>提交作品时保证单张图片尺寸应大于</w:t>
      </w:r>
      <w:r>
        <w:rPr>
          <w:rFonts w:ascii="宋体" w:hAnsi="宋体" w:eastAsia="宋体"/>
          <w:sz w:val="24"/>
          <w:szCs w:val="24"/>
          <w:lang w:eastAsia="zh-Hans"/>
        </w:rPr>
        <w:t>2M，</w:t>
      </w:r>
      <w:r>
        <w:rPr>
          <w:rFonts w:hint="eastAsia" w:ascii="宋体" w:hAnsi="宋体" w:eastAsia="宋体"/>
          <w:sz w:val="24"/>
          <w:szCs w:val="24"/>
          <w:lang w:eastAsia="zh-Hans"/>
        </w:rPr>
        <w:t>并正确使用投教基地logo</w:t>
      </w:r>
      <w:r>
        <w:rPr>
          <w:rFonts w:ascii="宋体" w:hAnsi="宋体" w:eastAsia="宋体"/>
          <w:sz w:val="24"/>
          <w:szCs w:val="24"/>
          <w:lang w:eastAsia="zh-Hans"/>
        </w:rPr>
        <w:t>；</w:t>
      </w:r>
      <w:r>
        <w:rPr>
          <w:rFonts w:hint="eastAsia" w:ascii="宋体" w:hAnsi="宋体" w:eastAsia="宋体"/>
          <w:sz w:val="24"/>
          <w:szCs w:val="24"/>
          <w:lang w:eastAsia="zh-Hans"/>
        </w:rPr>
        <w:t>活动中制作的科普短视频</w:t>
      </w:r>
    </w:p>
    <w:p>
      <w:pPr>
        <w:spacing w:line="440" w:lineRule="exact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</w:t>
      </w:r>
      <w:r>
        <w:rPr>
          <w:rFonts w:ascii="宋体" w:hAnsi="宋体" w:eastAsia="宋体"/>
          <w:b/>
          <w:bCs/>
          <w:sz w:val="24"/>
          <w:szCs w:val="24"/>
        </w:rPr>
        <w:t>6</w:t>
      </w:r>
      <w:r>
        <w:rPr>
          <w:rFonts w:hint="eastAsia" w:ascii="宋体" w:hAnsi="宋体" w:eastAsia="宋体"/>
          <w:b/>
          <w:bCs/>
          <w:sz w:val="24"/>
          <w:szCs w:val="24"/>
        </w:rPr>
        <w:t>）其他形式的作品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根据作品的具体形式，参照上述标准进行创作。</w:t>
      </w:r>
    </w:p>
    <w:p>
      <w:pPr>
        <w:spacing w:line="440" w:lineRule="exact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eastAsia="zh-Hans"/>
        </w:rPr>
        <w:t>五</w:t>
      </w:r>
      <w:r>
        <w:rPr>
          <w:rFonts w:ascii="宋体" w:hAnsi="宋体" w:eastAsia="宋体"/>
          <w:b/>
          <w:sz w:val="24"/>
          <w:szCs w:val="24"/>
        </w:rPr>
        <w:t>、</w:t>
      </w:r>
      <w:r>
        <w:rPr>
          <w:rFonts w:hint="eastAsia" w:ascii="宋体" w:hAnsi="宋体" w:eastAsia="宋体"/>
          <w:b/>
          <w:sz w:val="24"/>
          <w:szCs w:val="24"/>
        </w:rPr>
        <w:t>活动总结的提交</w:t>
      </w:r>
    </w:p>
    <w:p>
      <w:pPr>
        <w:spacing w:line="44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每个团队在活动结束后、提交投教作品的同时应提交活动总结报告</w:t>
      </w:r>
      <w:r>
        <w:rPr>
          <w:rFonts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</w:rPr>
        <w:t>基本内容包括但不限于活动的</w:t>
      </w:r>
      <w:r>
        <w:rPr>
          <w:rFonts w:hint="eastAsia" w:ascii="宋体" w:hAnsi="宋体" w:eastAsia="宋体"/>
          <w:sz w:val="24"/>
          <w:szCs w:val="24"/>
          <w:lang w:eastAsia="zh-Hans"/>
        </w:rPr>
        <w:t>主题</w:t>
      </w:r>
      <w:r>
        <w:rPr>
          <w:rFonts w:ascii="宋体" w:hAnsi="宋体" w:eastAsia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sz w:val="24"/>
          <w:szCs w:val="24"/>
        </w:rPr>
        <w:t>时间和地点、主持和参加的人员、受众对象、活动形式和</w:t>
      </w:r>
      <w:r>
        <w:rPr>
          <w:rFonts w:hint="eastAsia" w:ascii="宋体" w:hAnsi="宋体" w:eastAsia="宋体"/>
          <w:sz w:val="24"/>
          <w:szCs w:val="24"/>
          <w:lang w:eastAsia="zh-Hans"/>
        </w:rPr>
        <w:t>亮点</w:t>
      </w:r>
      <w:r>
        <w:rPr>
          <w:rFonts w:hint="eastAsia" w:ascii="宋体" w:hAnsi="宋体" w:eastAsia="宋体"/>
          <w:sz w:val="24"/>
          <w:szCs w:val="24"/>
        </w:rPr>
        <w:t>等。</w:t>
      </w:r>
      <w:r>
        <w:rPr>
          <w:rFonts w:ascii="宋体" w:hAnsi="宋体" w:eastAsia="宋体"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24"/>
        </w:rPr>
        <w:t>对整个活动开展情况进行详细介绍并予以总结，重点突出活动取得的成效、收获以及存在的不足和改进措施，字数不少于3</w:t>
      </w:r>
      <w:r>
        <w:rPr>
          <w:rFonts w:ascii="宋体" w:hAnsi="宋体" w:eastAsia="宋体"/>
          <w:sz w:val="24"/>
          <w:szCs w:val="24"/>
        </w:rPr>
        <w:t>000</w:t>
      </w:r>
      <w:r>
        <w:rPr>
          <w:rFonts w:hint="eastAsia" w:ascii="宋体" w:hAnsi="宋体" w:eastAsia="宋体"/>
          <w:sz w:val="24"/>
          <w:szCs w:val="24"/>
        </w:rPr>
        <w:t>字。</w:t>
      </w:r>
    </w:p>
    <w:p>
      <w:pPr>
        <w:spacing w:line="440" w:lineRule="exact"/>
        <w:jc w:val="left"/>
        <w:rPr>
          <w:rFonts w:ascii="宋体" w:hAnsi="宋体" w:eastAsia="宋体"/>
          <w:b/>
          <w:bCs/>
          <w:sz w:val="24"/>
          <w:szCs w:val="24"/>
          <w:lang w:eastAsia="zh-Hans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Hans"/>
        </w:rPr>
        <w:t>六</w:t>
      </w:r>
      <w:r>
        <w:rPr>
          <w:rFonts w:ascii="宋体" w:hAnsi="宋体" w:eastAsia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b/>
          <w:bCs/>
          <w:sz w:val="24"/>
          <w:szCs w:val="24"/>
          <w:lang w:eastAsia="zh-Hans"/>
        </w:rPr>
        <w:t>作品提交形式</w:t>
      </w:r>
      <w:r>
        <w:rPr>
          <w:rFonts w:ascii="宋体" w:hAnsi="宋体" w:eastAsia="宋体"/>
          <w:b/>
          <w:bCs/>
          <w:sz w:val="24"/>
          <w:szCs w:val="24"/>
          <w:lang w:eastAsia="zh-Hans"/>
        </w:rPr>
        <w:t>：</w:t>
      </w:r>
    </w:p>
    <w:p>
      <w:pPr>
        <w:numPr>
          <w:ilvl w:val="255"/>
          <w:numId w:val="0"/>
        </w:numPr>
        <w:spacing w:line="440" w:lineRule="exact"/>
        <w:ind w:firstLine="360" w:firstLineChars="150"/>
        <w:jc w:val="left"/>
        <w:rPr>
          <w:rFonts w:ascii="宋体" w:hAnsi="宋体" w:eastAsia="宋体"/>
          <w:sz w:val="24"/>
          <w:szCs w:val="24"/>
          <w:lang w:eastAsia="zh-Hans"/>
        </w:rPr>
      </w:pPr>
      <w:r>
        <w:rPr>
          <w:rFonts w:hint="eastAsia" w:ascii="宋体" w:hAnsi="宋体" w:eastAsia="宋体"/>
          <w:sz w:val="24"/>
          <w:szCs w:val="24"/>
          <w:lang w:eastAsia="zh-Hans"/>
        </w:rPr>
        <w:t>最终作品以压缩包形式提交</w:t>
      </w:r>
      <w:r>
        <w:rPr>
          <w:rFonts w:ascii="宋体" w:hAnsi="宋体" w:eastAsia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sz w:val="24"/>
          <w:szCs w:val="24"/>
          <w:lang w:eastAsia="zh-Hans"/>
        </w:rPr>
        <w:t>文件包含</w:t>
      </w:r>
      <w:r>
        <w:rPr>
          <w:rFonts w:ascii="宋体" w:hAnsi="宋体" w:eastAsia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/>
          <w:sz w:val="24"/>
          <w:szCs w:val="24"/>
          <w:lang w:eastAsia="zh-Hans"/>
        </w:rPr>
        <w:t>报名表</w:t>
      </w:r>
      <w:r>
        <w:rPr>
          <w:rFonts w:ascii="宋体" w:hAnsi="宋体" w:eastAsia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sz w:val="24"/>
          <w:szCs w:val="24"/>
          <w:lang w:eastAsia="zh-Hans"/>
        </w:rPr>
        <w:t>活动方案</w:t>
      </w:r>
      <w:r>
        <w:rPr>
          <w:rFonts w:ascii="宋体" w:hAnsi="宋体" w:eastAsia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sz w:val="24"/>
          <w:szCs w:val="24"/>
          <w:lang w:eastAsia="zh-Hans"/>
        </w:rPr>
        <w:t>总结报告</w:t>
      </w:r>
      <w:r>
        <w:rPr>
          <w:rFonts w:ascii="宋体" w:hAnsi="宋体" w:eastAsia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sz w:val="24"/>
          <w:szCs w:val="24"/>
          <w:lang w:eastAsia="zh-Hans"/>
        </w:rPr>
        <w:t>照片</w:t>
      </w:r>
      <w:r>
        <w:rPr>
          <w:rFonts w:ascii="宋体" w:hAnsi="宋体" w:eastAsia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sz w:val="24"/>
          <w:szCs w:val="24"/>
          <w:lang w:eastAsia="zh-Hans"/>
        </w:rPr>
        <w:t>作品</w:t>
      </w:r>
      <w:r>
        <w:rPr>
          <w:rFonts w:ascii="宋体" w:hAnsi="宋体" w:eastAsia="宋体"/>
          <w:sz w:val="24"/>
          <w:szCs w:val="24"/>
          <w:lang w:eastAsia="zh-Hans"/>
        </w:rPr>
        <w:t>（</w:t>
      </w:r>
      <w:r>
        <w:rPr>
          <w:rFonts w:hint="eastAsia" w:ascii="宋体" w:hAnsi="宋体" w:eastAsia="宋体"/>
          <w:sz w:val="24"/>
          <w:szCs w:val="24"/>
          <w:lang w:eastAsia="zh-Hans"/>
        </w:rPr>
        <w:t>原创</w:t>
      </w:r>
      <w:r>
        <w:rPr>
          <w:rFonts w:ascii="宋体" w:hAnsi="宋体" w:eastAsia="宋体"/>
          <w:sz w:val="24"/>
          <w:szCs w:val="24"/>
          <w:lang w:eastAsia="zh-Hans"/>
        </w:rPr>
        <w:t>）。</w:t>
      </w:r>
    </w:p>
    <w:p>
      <w:pPr>
        <w:numPr>
          <w:ilvl w:val="255"/>
          <w:numId w:val="0"/>
        </w:numPr>
        <w:spacing w:line="440" w:lineRule="exact"/>
        <w:jc w:val="left"/>
        <w:rPr>
          <w:rFonts w:ascii="宋体" w:hAnsi="宋体" w:eastAsia="宋体"/>
          <w:sz w:val="24"/>
          <w:szCs w:val="24"/>
          <w:lang w:eastAsia="zh-Hans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Hans"/>
        </w:rPr>
        <w:t>七</w:t>
      </w:r>
      <w:r>
        <w:rPr>
          <w:rFonts w:ascii="宋体" w:hAnsi="宋体" w:eastAsia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b/>
          <w:bCs/>
          <w:sz w:val="24"/>
          <w:szCs w:val="24"/>
          <w:lang w:eastAsia="zh-Hans"/>
        </w:rPr>
        <w:t>活动加分项</w:t>
      </w:r>
    </w:p>
    <w:p>
      <w:pPr>
        <w:numPr>
          <w:ilvl w:val="255"/>
          <w:numId w:val="0"/>
        </w:numPr>
        <w:spacing w:line="440" w:lineRule="exact"/>
        <w:ind w:firstLine="361" w:firstLineChars="150"/>
        <w:jc w:val="left"/>
        <w:rPr>
          <w:rFonts w:ascii="宋体" w:hAnsi="宋体" w:eastAsia="宋体"/>
          <w:b/>
          <w:bCs/>
          <w:sz w:val="24"/>
          <w:szCs w:val="24"/>
          <w:lang w:eastAsia="zh-Hans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Hans"/>
        </w:rPr>
        <w:t>根据以往活动经验</w:t>
      </w:r>
      <w:r>
        <w:rPr>
          <w:rFonts w:ascii="宋体" w:hAnsi="宋体" w:eastAsia="宋体"/>
          <w:b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b/>
          <w:bCs/>
          <w:sz w:val="24"/>
          <w:szCs w:val="24"/>
          <w:lang w:eastAsia="zh-Hans"/>
        </w:rPr>
        <w:t>为提升投教质量</w:t>
      </w:r>
      <w:r>
        <w:rPr>
          <w:rFonts w:ascii="宋体" w:hAnsi="宋体" w:eastAsia="宋体"/>
          <w:b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b/>
          <w:bCs/>
          <w:sz w:val="24"/>
          <w:szCs w:val="24"/>
          <w:lang w:eastAsia="zh-Hans"/>
        </w:rPr>
        <w:t>选出精英团队队或个人</w:t>
      </w:r>
      <w:r>
        <w:rPr>
          <w:rFonts w:ascii="宋体" w:hAnsi="宋体" w:eastAsia="宋体"/>
          <w:b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b/>
          <w:bCs/>
          <w:sz w:val="24"/>
          <w:szCs w:val="24"/>
          <w:lang w:eastAsia="zh-Hans"/>
        </w:rPr>
        <w:t>本次特明确以下评选加分项</w:t>
      </w:r>
      <w:r>
        <w:rPr>
          <w:rFonts w:ascii="宋体" w:hAnsi="宋体" w:eastAsia="宋体"/>
          <w:b/>
          <w:bCs/>
          <w:sz w:val="24"/>
          <w:szCs w:val="24"/>
          <w:lang w:eastAsia="zh-Hans"/>
        </w:rPr>
        <w:t>：</w:t>
      </w:r>
    </w:p>
    <w:p>
      <w:pPr>
        <w:numPr>
          <w:ilvl w:val="255"/>
          <w:numId w:val="0"/>
        </w:numPr>
        <w:spacing w:line="440" w:lineRule="exact"/>
        <w:ind w:firstLine="361" w:firstLineChars="150"/>
        <w:jc w:val="left"/>
        <w:rPr>
          <w:rFonts w:ascii="宋体" w:hAnsi="宋体" w:eastAsia="宋体"/>
          <w:b/>
          <w:bCs/>
          <w:sz w:val="24"/>
          <w:szCs w:val="24"/>
          <w:lang w:eastAsia="zh-Hans"/>
        </w:rPr>
      </w:pPr>
      <w:r>
        <w:rPr>
          <w:rFonts w:ascii="宋体" w:hAnsi="宋体" w:eastAsia="宋体"/>
          <w:b/>
          <w:bCs/>
          <w:sz w:val="24"/>
          <w:szCs w:val="24"/>
          <w:lang w:eastAsia="zh-Hans"/>
        </w:rPr>
        <w:t>1、</w:t>
      </w:r>
      <w:r>
        <w:rPr>
          <w:rFonts w:hint="eastAsia" w:ascii="宋体" w:hAnsi="宋体" w:eastAsia="宋体"/>
          <w:b/>
          <w:bCs/>
          <w:sz w:val="24"/>
          <w:szCs w:val="24"/>
          <w:lang w:eastAsia="zh-Hans"/>
        </w:rPr>
        <w:t>活动正规化</w:t>
      </w:r>
    </w:p>
    <w:p>
      <w:pPr>
        <w:spacing w:line="440" w:lineRule="exact"/>
        <w:ind w:firstLine="240" w:firstLineChars="100"/>
        <w:jc w:val="left"/>
        <w:rPr>
          <w:rFonts w:ascii="宋体" w:hAnsi="宋体" w:eastAsia="宋体"/>
          <w:sz w:val="24"/>
          <w:szCs w:val="24"/>
          <w:lang w:eastAsia="zh-Hans"/>
        </w:rPr>
      </w:pPr>
      <w:r>
        <w:rPr>
          <w:rFonts w:ascii="宋体" w:hAnsi="宋体" w:eastAsia="宋体"/>
          <w:sz w:val="24"/>
          <w:szCs w:val="24"/>
          <w:lang w:eastAsia="zh-Hans"/>
        </w:rPr>
        <w:t>（1）</w:t>
      </w:r>
      <w:r>
        <w:rPr>
          <w:rFonts w:hint="eastAsia" w:ascii="宋体" w:hAnsi="宋体" w:eastAsia="宋体"/>
          <w:sz w:val="24"/>
          <w:szCs w:val="24"/>
          <w:lang w:eastAsia="zh-Hans"/>
        </w:rPr>
        <w:t>单场投教活动参与人数不低于</w:t>
      </w:r>
      <w:r>
        <w:rPr>
          <w:rFonts w:ascii="宋体" w:hAnsi="宋体" w:eastAsia="宋体"/>
          <w:sz w:val="24"/>
          <w:szCs w:val="24"/>
          <w:lang w:eastAsia="zh-Hans"/>
        </w:rPr>
        <w:t>50</w:t>
      </w:r>
      <w:r>
        <w:rPr>
          <w:rFonts w:hint="eastAsia" w:ascii="宋体" w:hAnsi="宋体" w:eastAsia="宋体"/>
          <w:sz w:val="24"/>
          <w:szCs w:val="24"/>
          <w:lang w:eastAsia="zh-Hans"/>
        </w:rPr>
        <w:t>人</w:t>
      </w:r>
      <w:r>
        <w:rPr>
          <w:rFonts w:ascii="宋体" w:hAnsi="宋体" w:eastAsia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sz w:val="24"/>
          <w:szCs w:val="24"/>
          <w:lang w:eastAsia="zh-Hans"/>
        </w:rPr>
        <w:t>人多可加分</w:t>
      </w:r>
      <w:r>
        <w:rPr>
          <w:rFonts w:ascii="宋体" w:hAnsi="宋体" w:eastAsia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sz w:val="24"/>
          <w:szCs w:val="24"/>
          <w:lang w:eastAsia="zh-Hans"/>
        </w:rPr>
        <w:t>需留痕</w:t>
      </w:r>
      <w:r>
        <w:rPr>
          <w:rFonts w:ascii="宋体" w:hAnsi="宋体" w:eastAsia="宋体"/>
          <w:sz w:val="24"/>
          <w:szCs w:val="24"/>
          <w:lang w:eastAsia="zh-Hans"/>
        </w:rPr>
        <w:t>（</w:t>
      </w:r>
      <w:r>
        <w:rPr>
          <w:rFonts w:hint="eastAsia" w:ascii="宋体" w:hAnsi="宋体" w:eastAsia="宋体"/>
          <w:sz w:val="24"/>
          <w:szCs w:val="24"/>
          <w:lang w:eastAsia="zh-Hans"/>
        </w:rPr>
        <w:t>线下投教照片需体现规模</w:t>
      </w:r>
      <w:r>
        <w:rPr>
          <w:rFonts w:ascii="宋体" w:hAnsi="宋体" w:eastAsia="宋体"/>
          <w:sz w:val="24"/>
          <w:szCs w:val="24"/>
          <w:lang w:eastAsia="zh-Hans"/>
        </w:rPr>
        <w:t>；</w:t>
      </w:r>
      <w:r>
        <w:rPr>
          <w:rFonts w:hint="eastAsia" w:ascii="宋体" w:hAnsi="宋体" w:eastAsia="宋体"/>
          <w:sz w:val="24"/>
          <w:szCs w:val="24"/>
          <w:lang w:eastAsia="zh-Hans"/>
        </w:rPr>
        <w:t>线上云录制</w:t>
      </w:r>
      <w:r>
        <w:rPr>
          <w:rFonts w:ascii="宋体" w:hAnsi="宋体" w:eastAsia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sz w:val="24"/>
          <w:szCs w:val="24"/>
          <w:lang w:eastAsia="zh-Hans"/>
        </w:rPr>
        <w:t>参会成员截图</w:t>
      </w:r>
      <w:r>
        <w:rPr>
          <w:rFonts w:ascii="宋体" w:hAnsi="宋体" w:eastAsia="宋体"/>
          <w:sz w:val="24"/>
          <w:szCs w:val="24"/>
          <w:lang w:eastAsia="zh-Hans"/>
        </w:rPr>
        <w:t>）；</w:t>
      </w:r>
    </w:p>
    <w:p>
      <w:pPr>
        <w:spacing w:line="440" w:lineRule="exact"/>
        <w:ind w:firstLine="240" w:firstLineChars="100"/>
        <w:jc w:val="left"/>
        <w:rPr>
          <w:rFonts w:ascii="宋体" w:hAnsi="宋体" w:eastAsia="宋体"/>
          <w:sz w:val="24"/>
          <w:szCs w:val="24"/>
          <w:lang w:eastAsia="zh-Hans"/>
        </w:rPr>
      </w:pPr>
      <w:r>
        <w:rPr>
          <w:rFonts w:ascii="宋体" w:hAnsi="宋体" w:eastAsia="宋体"/>
          <w:sz w:val="24"/>
          <w:szCs w:val="24"/>
          <w:lang w:eastAsia="zh-Hans"/>
        </w:rPr>
        <w:t>（2）</w:t>
      </w:r>
      <w:r>
        <w:rPr>
          <w:rFonts w:hint="eastAsia" w:ascii="宋体" w:hAnsi="宋体" w:eastAsia="宋体"/>
          <w:sz w:val="24"/>
          <w:szCs w:val="24"/>
          <w:lang w:eastAsia="zh-Hans"/>
        </w:rPr>
        <w:t>如有条件允许</w:t>
      </w:r>
      <w:r>
        <w:rPr>
          <w:rFonts w:ascii="宋体" w:hAnsi="宋体" w:eastAsia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sz w:val="24"/>
          <w:szCs w:val="24"/>
          <w:lang w:eastAsia="zh-Hans"/>
        </w:rPr>
        <w:t>尽量准备活动主题条幅</w:t>
      </w:r>
      <w:r>
        <w:rPr>
          <w:rFonts w:ascii="宋体" w:hAnsi="宋体" w:eastAsia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sz w:val="24"/>
          <w:szCs w:val="24"/>
          <w:lang w:eastAsia="zh-Hans"/>
        </w:rPr>
        <w:t>易拉宝</w:t>
      </w:r>
      <w:r>
        <w:rPr>
          <w:rFonts w:ascii="宋体" w:hAnsi="宋体" w:eastAsia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sz w:val="24"/>
          <w:szCs w:val="24"/>
          <w:lang w:eastAsia="zh-Hans"/>
        </w:rPr>
        <w:t>宣传单页等</w:t>
      </w:r>
      <w:r>
        <w:rPr>
          <w:rFonts w:ascii="宋体" w:hAnsi="宋体" w:eastAsia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sz w:val="24"/>
          <w:szCs w:val="24"/>
          <w:lang w:eastAsia="zh-Hans"/>
        </w:rPr>
        <w:t>力求活动正规化</w:t>
      </w:r>
      <w:r>
        <w:rPr>
          <w:rFonts w:ascii="宋体" w:hAnsi="宋体" w:eastAsia="宋体"/>
          <w:sz w:val="24"/>
          <w:szCs w:val="24"/>
          <w:lang w:eastAsia="zh-Hans"/>
        </w:rPr>
        <w:t>；</w:t>
      </w:r>
    </w:p>
    <w:p>
      <w:pPr>
        <w:numPr>
          <w:ilvl w:val="0"/>
          <w:numId w:val="2"/>
        </w:numPr>
        <w:spacing w:line="440" w:lineRule="exact"/>
        <w:ind w:left="420"/>
        <w:jc w:val="left"/>
        <w:rPr>
          <w:rFonts w:ascii="宋体" w:hAnsi="宋体" w:eastAsia="宋体"/>
          <w:b/>
          <w:bCs/>
          <w:sz w:val="24"/>
          <w:szCs w:val="24"/>
          <w:lang w:eastAsia="zh-Hans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Hans"/>
        </w:rPr>
        <w:t>投教内容趣味化</w:t>
      </w:r>
    </w:p>
    <w:p>
      <w:pPr>
        <w:spacing w:line="440" w:lineRule="exact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  <w:lang w:eastAsia="zh-Hans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Hans"/>
        </w:rPr>
        <w:t>注重投教内容的多维度和丰富性</w:t>
      </w:r>
      <w:r>
        <w:rPr>
          <w:rFonts w:ascii="宋体" w:hAnsi="宋体" w:eastAsia="宋体"/>
          <w:b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b/>
          <w:bCs/>
          <w:sz w:val="24"/>
          <w:szCs w:val="24"/>
          <w:lang w:eastAsia="zh-Hans"/>
        </w:rPr>
        <w:t>注重投教针对性</w:t>
      </w:r>
      <w:r>
        <w:rPr>
          <w:rFonts w:ascii="宋体" w:hAnsi="宋体" w:eastAsia="宋体"/>
          <w:b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b/>
          <w:bCs/>
          <w:sz w:val="24"/>
          <w:szCs w:val="24"/>
          <w:lang w:eastAsia="zh-Hans"/>
        </w:rPr>
        <w:t>并在提交的投教物料中体现</w:t>
      </w:r>
      <w:r>
        <w:rPr>
          <w:rFonts w:ascii="宋体" w:hAnsi="宋体" w:eastAsia="宋体"/>
          <w:b/>
          <w:bCs/>
          <w:sz w:val="24"/>
          <w:szCs w:val="24"/>
          <w:lang w:eastAsia="zh-Hans"/>
        </w:rPr>
        <w:t>。</w:t>
      </w:r>
      <w:r>
        <w:rPr>
          <w:rFonts w:hint="eastAsia" w:ascii="宋体" w:hAnsi="宋体" w:eastAsia="宋体"/>
          <w:b/>
          <w:bCs/>
          <w:sz w:val="24"/>
          <w:szCs w:val="24"/>
          <w:lang w:eastAsia="zh-Hans"/>
        </w:rPr>
        <w:t>最终将依据投教内容质量及产出的投教作品进行加分</w:t>
      </w:r>
      <w:r>
        <w:rPr>
          <w:rFonts w:ascii="宋体" w:hAnsi="宋体" w:eastAsia="宋体"/>
          <w:b/>
          <w:bCs/>
          <w:sz w:val="24"/>
          <w:szCs w:val="24"/>
          <w:lang w:eastAsia="zh-Hans"/>
        </w:rPr>
        <w:t>。</w:t>
      </w:r>
    </w:p>
    <w:p>
      <w:pPr>
        <w:spacing w:line="440" w:lineRule="exact"/>
        <w:ind w:firstLine="482" w:firstLineChars="200"/>
        <w:jc w:val="left"/>
        <w:rPr>
          <w:rFonts w:ascii="宋体" w:hAnsi="宋体" w:eastAsia="宋体"/>
          <w:sz w:val="24"/>
          <w:szCs w:val="24"/>
          <w:lang w:eastAsia="zh-Hans"/>
        </w:rPr>
      </w:pPr>
      <w:r>
        <w:rPr>
          <w:rFonts w:ascii="宋体" w:hAnsi="宋体" w:eastAsia="宋体"/>
          <w:b/>
          <w:bCs/>
          <w:sz w:val="24"/>
          <w:szCs w:val="24"/>
          <w:lang w:eastAsia="zh-Hans"/>
        </w:rPr>
        <w:t>（</w:t>
      </w:r>
      <w:r>
        <w:rPr>
          <w:rFonts w:hint="eastAsia" w:ascii="宋体" w:hAnsi="宋体" w:eastAsia="宋体"/>
          <w:b/>
          <w:bCs/>
          <w:sz w:val="24"/>
          <w:szCs w:val="24"/>
          <w:lang w:eastAsia="zh-Hans"/>
        </w:rPr>
        <w:t>除金融领域非法行为定义和法条的普及</w:t>
      </w:r>
      <w:r>
        <w:rPr>
          <w:rFonts w:ascii="宋体" w:hAnsi="宋体" w:eastAsia="宋体"/>
          <w:b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b/>
          <w:bCs/>
          <w:sz w:val="24"/>
          <w:szCs w:val="24"/>
          <w:lang w:eastAsia="zh-Hans"/>
        </w:rPr>
        <w:t>也需结合不同受众群体认知水平和兴趣点</w:t>
      </w:r>
      <w:r>
        <w:rPr>
          <w:rFonts w:ascii="宋体" w:hAnsi="宋体" w:eastAsia="宋体"/>
          <w:b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b/>
          <w:bCs/>
          <w:sz w:val="24"/>
          <w:szCs w:val="24"/>
          <w:lang w:eastAsia="zh-Hans"/>
        </w:rPr>
        <w:t>选择常见金融领域非法行为的具体案例</w:t>
      </w:r>
      <w:r>
        <w:rPr>
          <w:rFonts w:ascii="宋体" w:hAnsi="宋体" w:eastAsia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b/>
          <w:bCs/>
          <w:sz w:val="24"/>
          <w:szCs w:val="24"/>
          <w:lang w:eastAsia="zh-Hans"/>
        </w:rPr>
        <w:t>场景等进行讲解</w:t>
      </w:r>
      <w:r>
        <w:rPr>
          <w:rFonts w:ascii="宋体" w:hAnsi="宋体" w:eastAsia="宋体"/>
          <w:b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sz w:val="24"/>
          <w:szCs w:val="24"/>
          <w:lang w:eastAsia="zh-Hans"/>
        </w:rPr>
        <w:t>包括但不限于以下场景</w:t>
      </w:r>
      <w:r>
        <w:rPr>
          <w:rFonts w:ascii="宋体" w:hAnsi="宋体" w:eastAsia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sz w:val="24"/>
          <w:szCs w:val="24"/>
          <w:lang w:eastAsia="zh-Hans"/>
        </w:rPr>
        <w:t>如学生群体的校园贷</w:t>
      </w:r>
      <w:r>
        <w:rPr>
          <w:rFonts w:ascii="宋体" w:hAnsi="宋体" w:eastAsia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sz w:val="24"/>
          <w:szCs w:val="24"/>
          <w:lang w:eastAsia="zh-Hans"/>
        </w:rPr>
        <w:t>游戏贷</w:t>
      </w:r>
      <w:r>
        <w:rPr>
          <w:rFonts w:ascii="宋体" w:hAnsi="宋体" w:eastAsia="宋体"/>
          <w:sz w:val="24"/>
          <w:szCs w:val="24"/>
          <w:lang w:eastAsia="zh-Hans"/>
        </w:rPr>
        <w:t>......</w:t>
      </w:r>
      <w:r>
        <w:rPr>
          <w:rFonts w:hint="eastAsia" w:ascii="宋体" w:hAnsi="宋体" w:eastAsia="宋体"/>
          <w:sz w:val="24"/>
          <w:szCs w:val="24"/>
          <w:lang w:eastAsia="zh-Hans"/>
        </w:rPr>
        <w:t>老年群体的养老服务集资诈骗</w:t>
      </w:r>
      <w:r>
        <w:rPr>
          <w:rFonts w:ascii="宋体" w:hAnsi="宋体" w:eastAsia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sz w:val="24"/>
          <w:szCs w:val="24"/>
          <w:lang w:eastAsia="zh-Hans"/>
        </w:rPr>
        <w:t>销售老年产品集资诈骗</w:t>
      </w:r>
      <w:r>
        <w:rPr>
          <w:rFonts w:ascii="宋体" w:hAnsi="宋体" w:eastAsia="宋体"/>
          <w:sz w:val="24"/>
          <w:szCs w:val="24"/>
          <w:lang w:eastAsia="zh-Hans"/>
        </w:rPr>
        <w:t>.......</w:t>
      </w:r>
      <w:r>
        <w:rPr>
          <w:rFonts w:hint="eastAsia" w:ascii="宋体" w:hAnsi="宋体" w:eastAsia="宋体"/>
          <w:sz w:val="24"/>
          <w:szCs w:val="24"/>
          <w:lang w:eastAsia="zh-Hans"/>
        </w:rPr>
        <w:t>社区居民的集资诈骗</w:t>
      </w:r>
      <w:r>
        <w:rPr>
          <w:rFonts w:ascii="宋体" w:hAnsi="宋体" w:eastAsia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sz w:val="24"/>
          <w:szCs w:val="24"/>
          <w:lang w:eastAsia="zh-Hans"/>
        </w:rPr>
        <w:t>信用诈骗</w:t>
      </w:r>
      <w:r>
        <w:rPr>
          <w:rFonts w:ascii="宋体" w:hAnsi="宋体" w:eastAsia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sz w:val="24"/>
          <w:szCs w:val="24"/>
          <w:lang w:eastAsia="zh-Hans"/>
        </w:rPr>
        <w:t>杀猪盘</w:t>
      </w:r>
      <w:r>
        <w:rPr>
          <w:rFonts w:ascii="宋体" w:hAnsi="宋体" w:eastAsia="宋体"/>
          <w:sz w:val="24"/>
          <w:szCs w:val="24"/>
          <w:lang w:eastAsia="zh-Hans"/>
        </w:rPr>
        <w:t>......</w:t>
      </w:r>
      <w:r>
        <w:rPr>
          <w:rFonts w:hint="eastAsia" w:ascii="宋体" w:hAnsi="宋体" w:eastAsia="宋体"/>
          <w:sz w:val="24"/>
          <w:szCs w:val="24"/>
          <w:lang w:eastAsia="zh-Hans"/>
        </w:rPr>
        <w:t>乡镇居民的洗钱诈骗</w:t>
      </w:r>
      <w:r>
        <w:rPr>
          <w:rFonts w:ascii="宋体" w:hAnsi="宋体" w:eastAsia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sz w:val="24"/>
          <w:szCs w:val="24"/>
          <w:lang w:eastAsia="zh-Hans"/>
        </w:rPr>
        <w:t>刷单诈骗</w:t>
      </w:r>
      <w:r>
        <w:rPr>
          <w:rFonts w:ascii="宋体" w:hAnsi="宋体" w:eastAsia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sz w:val="24"/>
          <w:szCs w:val="24"/>
          <w:lang w:eastAsia="zh-Hans"/>
        </w:rPr>
        <w:t>贷款诈骗</w:t>
      </w:r>
      <w:r>
        <w:rPr>
          <w:rFonts w:ascii="宋体" w:hAnsi="宋体" w:eastAsia="宋体"/>
          <w:sz w:val="24"/>
          <w:szCs w:val="24"/>
          <w:lang w:eastAsia="zh-Hans"/>
        </w:rPr>
        <w:t>.......）</w:t>
      </w:r>
    </w:p>
    <w:p>
      <w:pPr>
        <w:spacing w:line="440" w:lineRule="exact"/>
        <w:ind w:left="420"/>
        <w:jc w:val="left"/>
        <w:rPr>
          <w:rFonts w:ascii="宋体" w:hAnsi="宋体" w:eastAsia="宋体"/>
          <w:b/>
          <w:bCs/>
          <w:sz w:val="24"/>
          <w:szCs w:val="24"/>
          <w:lang w:eastAsia="zh-Hans"/>
        </w:rPr>
      </w:pPr>
      <w:r>
        <w:rPr>
          <w:rFonts w:ascii="宋体" w:hAnsi="宋体" w:eastAsia="宋体"/>
          <w:b/>
          <w:bCs/>
          <w:sz w:val="24"/>
          <w:szCs w:val="24"/>
          <w:lang w:eastAsia="zh-Hans"/>
        </w:rPr>
        <w:t>3、</w:t>
      </w:r>
      <w:r>
        <w:rPr>
          <w:rFonts w:hint="eastAsia" w:ascii="宋体" w:hAnsi="宋体" w:eastAsia="宋体"/>
          <w:b/>
          <w:bCs/>
          <w:sz w:val="24"/>
          <w:szCs w:val="24"/>
          <w:lang w:eastAsia="zh-Hans"/>
        </w:rPr>
        <w:t>投教作品产出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/>
          <w:sz w:val="24"/>
          <w:szCs w:val="24"/>
          <w:lang w:eastAsia="zh-Hans"/>
        </w:rPr>
      </w:pPr>
      <w:r>
        <w:rPr>
          <w:rFonts w:hint="eastAsia" w:ascii="宋体" w:hAnsi="宋体" w:eastAsia="宋体"/>
          <w:sz w:val="24"/>
          <w:szCs w:val="24"/>
          <w:lang w:eastAsia="zh-Hans"/>
        </w:rPr>
        <w:t>鼓励在投教准备阶段</w:t>
      </w:r>
      <w:r>
        <w:rPr>
          <w:rFonts w:ascii="宋体" w:hAnsi="宋体" w:eastAsia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sz w:val="24"/>
          <w:szCs w:val="24"/>
          <w:lang w:eastAsia="zh-Hans"/>
        </w:rPr>
        <w:t>制作形式多样</w:t>
      </w:r>
      <w:r>
        <w:rPr>
          <w:rFonts w:ascii="宋体" w:hAnsi="宋体" w:eastAsia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sz w:val="24"/>
          <w:szCs w:val="24"/>
          <w:lang w:eastAsia="zh-Hans"/>
        </w:rPr>
        <w:t>内容丰富的投教作品</w:t>
      </w:r>
      <w:r>
        <w:rPr>
          <w:rFonts w:ascii="宋体" w:hAnsi="宋体" w:eastAsia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sz w:val="24"/>
          <w:szCs w:val="24"/>
          <w:lang w:eastAsia="zh-Hans"/>
        </w:rPr>
        <w:t>形式不限</w:t>
      </w:r>
      <w:r>
        <w:rPr>
          <w:rFonts w:ascii="宋体" w:hAnsi="宋体" w:eastAsia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sz w:val="24"/>
          <w:szCs w:val="24"/>
          <w:lang w:eastAsia="zh-Hans"/>
        </w:rPr>
        <w:t>依制作难度和最终采用情况</w:t>
      </w:r>
      <w:r>
        <w:rPr>
          <w:rFonts w:ascii="宋体" w:hAnsi="宋体" w:eastAsia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sz w:val="24"/>
          <w:szCs w:val="24"/>
          <w:lang w:eastAsia="zh-Hans"/>
        </w:rPr>
        <w:t>进行加分</w:t>
      </w:r>
      <w:r>
        <w:rPr>
          <w:rFonts w:ascii="宋体" w:hAnsi="宋体" w:eastAsia="宋体"/>
          <w:sz w:val="24"/>
          <w:szCs w:val="24"/>
          <w:lang w:eastAsia="zh-Hans"/>
        </w:rPr>
        <w:t>；</w:t>
      </w:r>
      <w:r>
        <w:rPr>
          <w:rFonts w:hint="eastAsia" w:ascii="宋体" w:hAnsi="宋体" w:eastAsia="宋体"/>
          <w:sz w:val="24"/>
          <w:szCs w:val="24"/>
          <w:lang w:eastAsia="zh-Hans"/>
        </w:rPr>
        <w:t>如作品</w:t>
      </w:r>
      <w:r>
        <w:rPr>
          <w:rFonts w:hint="eastAsia" w:ascii="宋体" w:hAnsi="宋体" w:eastAsia="宋体"/>
          <w:sz w:val="24"/>
          <w:szCs w:val="24"/>
        </w:rPr>
        <w:t>为</w:t>
      </w:r>
      <w:r>
        <w:rPr>
          <w:rFonts w:hint="eastAsia" w:ascii="宋体" w:hAnsi="宋体" w:eastAsia="宋体"/>
          <w:sz w:val="24"/>
          <w:szCs w:val="24"/>
          <w:lang w:eastAsia="zh-Hans"/>
        </w:rPr>
        <w:t>原创且质量</w:t>
      </w:r>
      <w:r>
        <w:rPr>
          <w:rFonts w:hint="eastAsia" w:ascii="宋体" w:hAnsi="宋体" w:eastAsia="宋体"/>
          <w:sz w:val="24"/>
          <w:szCs w:val="24"/>
        </w:rPr>
        <w:t>优良</w:t>
      </w:r>
      <w:r>
        <w:rPr>
          <w:rFonts w:ascii="宋体" w:hAnsi="宋体" w:eastAsia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sz w:val="24"/>
          <w:szCs w:val="24"/>
          <w:lang w:eastAsia="zh-Hans"/>
        </w:rPr>
        <w:t>可</w:t>
      </w:r>
      <w:r>
        <w:rPr>
          <w:rFonts w:hint="eastAsia" w:ascii="宋体" w:hAnsi="宋体" w:eastAsia="宋体"/>
          <w:sz w:val="24"/>
          <w:szCs w:val="24"/>
        </w:rPr>
        <w:t>被</w:t>
      </w:r>
      <w:r>
        <w:rPr>
          <w:rFonts w:hint="eastAsia" w:ascii="宋体" w:hAnsi="宋体" w:eastAsia="宋体"/>
          <w:sz w:val="24"/>
          <w:szCs w:val="24"/>
          <w:lang w:eastAsia="zh-Hans"/>
        </w:rPr>
        <w:t>基地</w:t>
      </w:r>
      <w:r>
        <w:rPr>
          <w:rFonts w:hint="eastAsia" w:ascii="宋体" w:hAnsi="宋体" w:eastAsia="宋体"/>
          <w:sz w:val="24"/>
          <w:szCs w:val="24"/>
        </w:rPr>
        <w:t>吸纳为志愿团长期成员</w:t>
      </w:r>
      <w:r>
        <w:rPr>
          <w:rFonts w:ascii="宋体" w:hAnsi="宋体" w:eastAsia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sz w:val="24"/>
          <w:szCs w:val="24"/>
          <w:lang w:eastAsia="zh-Hans"/>
        </w:rPr>
        <w:t>协商后续定期为基地产出作品</w:t>
      </w:r>
      <w:r>
        <w:rPr>
          <w:rFonts w:hint="eastAsia" w:ascii="宋体" w:hAnsi="宋体" w:eastAsia="宋体"/>
          <w:sz w:val="24"/>
          <w:szCs w:val="24"/>
        </w:rPr>
        <w:t>事宜以及劳务报酬。</w:t>
      </w:r>
    </w:p>
    <w:p>
      <w:pPr>
        <w:numPr>
          <w:ilvl w:val="0"/>
          <w:numId w:val="3"/>
        </w:numPr>
        <w:spacing w:line="440" w:lineRule="exact"/>
        <w:ind w:left="420"/>
        <w:jc w:val="left"/>
        <w:rPr>
          <w:rFonts w:ascii="宋体" w:hAnsi="宋体" w:eastAsia="宋体"/>
          <w:sz w:val="24"/>
          <w:szCs w:val="24"/>
          <w:lang w:eastAsia="zh-Hans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Hans"/>
        </w:rPr>
        <w:t>活动总结和包装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Hans"/>
        </w:rPr>
        <w:t>活动照片高清</w:t>
      </w:r>
      <w:r>
        <w:rPr>
          <w:rFonts w:ascii="宋体" w:hAnsi="宋体" w:eastAsia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sz w:val="24"/>
          <w:szCs w:val="24"/>
          <w:lang w:eastAsia="zh-Hans"/>
        </w:rPr>
        <w:t>拍摄画面角度清晰完整</w:t>
      </w:r>
      <w:r>
        <w:rPr>
          <w:rFonts w:ascii="宋体" w:hAnsi="宋体" w:eastAsia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sz w:val="24"/>
          <w:szCs w:val="24"/>
          <w:lang w:eastAsia="zh-Hans"/>
        </w:rPr>
        <w:t>全景</w:t>
      </w:r>
      <w:r>
        <w:rPr>
          <w:rFonts w:ascii="宋体" w:hAnsi="宋体" w:eastAsia="宋体"/>
          <w:sz w:val="24"/>
          <w:szCs w:val="24"/>
          <w:lang w:eastAsia="zh-Hans"/>
        </w:rPr>
        <w:t>/</w:t>
      </w:r>
      <w:r>
        <w:rPr>
          <w:rFonts w:hint="eastAsia" w:ascii="宋体" w:hAnsi="宋体" w:eastAsia="宋体"/>
          <w:sz w:val="24"/>
          <w:szCs w:val="24"/>
          <w:lang w:eastAsia="zh-Hans"/>
        </w:rPr>
        <w:t>特写等场景丰富</w:t>
      </w:r>
      <w:r>
        <w:rPr>
          <w:rFonts w:ascii="宋体" w:hAnsi="宋体" w:eastAsia="宋体"/>
          <w:sz w:val="24"/>
          <w:szCs w:val="24"/>
          <w:lang w:eastAsia="zh-Hans"/>
        </w:rPr>
        <w:t>；</w:t>
      </w:r>
      <w:r>
        <w:rPr>
          <w:rFonts w:hint="eastAsia" w:ascii="宋体" w:hAnsi="宋体" w:eastAsia="宋体"/>
          <w:sz w:val="24"/>
          <w:szCs w:val="24"/>
          <w:lang w:eastAsia="zh-Hans"/>
        </w:rPr>
        <w:t>宣讲</w:t>
      </w:r>
      <w:r>
        <w:rPr>
          <w:rFonts w:ascii="宋体" w:hAnsi="宋体" w:eastAsia="宋体"/>
          <w:sz w:val="24"/>
          <w:szCs w:val="24"/>
          <w:lang w:eastAsia="zh-Hans"/>
        </w:rPr>
        <w:t>pp</w:t>
      </w:r>
      <w:r>
        <w:rPr>
          <w:rFonts w:hint="eastAsia" w:ascii="宋体" w:hAnsi="宋体" w:eastAsia="宋体"/>
          <w:sz w:val="24"/>
          <w:szCs w:val="24"/>
          <w:lang w:eastAsia="zh-Hans"/>
        </w:rPr>
        <w:t>t内容丰富</w:t>
      </w:r>
      <w:r>
        <w:rPr>
          <w:rFonts w:ascii="宋体" w:hAnsi="宋体" w:eastAsia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sz w:val="24"/>
          <w:szCs w:val="24"/>
          <w:lang w:eastAsia="zh-Hans"/>
        </w:rPr>
        <w:t>同质化低</w:t>
      </w:r>
      <w:r>
        <w:rPr>
          <w:rFonts w:ascii="宋体" w:hAnsi="宋体" w:eastAsia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sz w:val="24"/>
          <w:szCs w:val="24"/>
          <w:lang w:eastAsia="zh-Hans"/>
        </w:rPr>
        <w:t>排版美观等作品精良</w:t>
      </w:r>
      <w:r>
        <w:rPr>
          <w:rFonts w:ascii="宋体" w:hAnsi="宋体" w:eastAsia="宋体"/>
          <w:sz w:val="24"/>
          <w:szCs w:val="24"/>
          <w:lang w:eastAsia="zh-Hans"/>
        </w:rPr>
        <w:t>；</w:t>
      </w:r>
      <w:r>
        <w:rPr>
          <w:rFonts w:hint="eastAsia" w:ascii="宋体" w:hAnsi="宋体" w:eastAsia="宋体"/>
          <w:sz w:val="24"/>
          <w:szCs w:val="24"/>
          <w:lang w:eastAsia="zh-Hans"/>
        </w:rPr>
        <w:t>活动产出的投教作品创意</w:t>
      </w:r>
      <w:r>
        <w:rPr>
          <w:rFonts w:ascii="宋体" w:hAnsi="宋体" w:eastAsia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sz w:val="24"/>
          <w:szCs w:val="24"/>
          <w:lang w:eastAsia="zh-Hans"/>
        </w:rPr>
        <w:t>最终呈现效果优质等情况</w:t>
      </w:r>
      <w:r>
        <w:rPr>
          <w:rFonts w:ascii="宋体" w:hAnsi="宋体" w:eastAsia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sz w:val="24"/>
          <w:szCs w:val="24"/>
          <w:lang w:eastAsia="zh-Hans"/>
        </w:rPr>
        <w:t>均可进行加分</w:t>
      </w:r>
      <w:r>
        <w:rPr>
          <w:rFonts w:ascii="宋体" w:hAnsi="宋体" w:eastAsia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/>
          <w:sz w:val="24"/>
          <w:szCs w:val="24"/>
        </w:rPr>
        <w:t>具体拍照要求和示例见附件3。</w:t>
      </w:r>
    </w:p>
    <w:p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5A4A65"/>
    <w:multiLevelType w:val="singleLevel"/>
    <w:tmpl w:val="F35A4A6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E6F829D"/>
    <w:multiLevelType w:val="singleLevel"/>
    <w:tmpl w:val="FE6F829D"/>
    <w:lvl w:ilvl="0" w:tentative="0">
      <w:start w:val="4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">
    <w:nsid w:val="63A0574B"/>
    <w:multiLevelType w:val="singleLevel"/>
    <w:tmpl w:val="63A0574B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2024-01-18T19:39:16Z</dcterms:created>
  <dc:creator>iPhone</dc:creator>
  <cp:lastModifiedBy>iPhone</cp:lastModifiedBy>
  <dcterms:modified xsi:type="dcterms:W3CDTF">2024-01-18T19:39:50Z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2052-12.8.1</vt:lpwstr>
  </property>
  <property fmtid="{D5CDD505-2E9C-101B-9397-08002B2CF9AE}" pid="3" name="ICV">
    <vt:lpwstr>D9FCCA0650DE5445E40DA96511946781_31</vt:lpwstr>
  </property>
</Properties>
</file>